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30"/>
        <w:tblW w:w="15559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DF4151" w:rsidRPr="00973B98" w:rsidTr="00973B98">
        <w:trPr>
          <w:trHeight w:val="990"/>
        </w:trPr>
        <w:tc>
          <w:tcPr>
            <w:tcW w:w="1951" w:type="dxa"/>
            <w:vMerge w:val="restart"/>
          </w:tcPr>
          <w:p w:rsidR="00DF4151" w:rsidRPr="00252055" w:rsidRDefault="00252055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055">
              <w:rPr>
                <w:rFonts w:ascii="Times New Roman" w:hAnsi="Times New Roman" w:cs="Times New Roman"/>
                <w:sz w:val="24"/>
              </w:rPr>
              <w:t>Вид объекта спорта (спортивного сооружения)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Площадь (м</w:t>
            </w:r>
            <w:r w:rsidRPr="00973B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3402" w:type="dxa"/>
            <w:gridSpan w:val="3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в т.ч. приспособленных для использования инвалидами и лицами с ОВЗ</w:t>
            </w:r>
          </w:p>
        </w:tc>
      </w:tr>
      <w:tr w:rsidR="00973B98" w:rsidRPr="00973B98" w:rsidTr="00973B98">
        <w:trPr>
          <w:trHeight w:val="345"/>
        </w:trPr>
        <w:tc>
          <w:tcPr>
            <w:tcW w:w="1951" w:type="dxa"/>
            <w:vMerge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</w:t>
            </w:r>
            <w:r w:rsidR="00973B98"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97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 xml:space="preserve">Юрина, 196 </w:t>
            </w:r>
          </w:p>
        </w:tc>
        <w:tc>
          <w:tcPr>
            <w:tcW w:w="1134" w:type="dxa"/>
          </w:tcPr>
          <w:p w:rsidR="00DF4151" w:rsidRPr="00973B98" w:rsidRDefault="00DF4151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Гущина, 177</w:t>
            </w:r>
          </w:p>
        </w:tc>
        <w:tc>
          <w:tcPr>
            <w:tcW w:w="1134" w:type="dxa"/>
          </w:tcPr>
          <w:p w:rsidR="00DF4151" w:rsidRPr="00973B98" w:rsidRDefault="00973B98" w:rsidP="00DF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Юрина, 239</w:t>
            </w:r>
          </w:p>
        </w:tc>
      </w:tr>
      <w:tr w:rsidR="00B93CA3" w:rsidRPr="00973B98" w:rsidTr="00973B98">
        <w:tc>
          <w:tcPr>
            <w:tcW w:w="1951" w:type="dxa"/>
          </w:tcPr>
          <w:p w:rsidR="00B93CA3" w:rsidRPr="00252055" w:rsidRDefault="00B93CA3" w:rsidP="00B93CA3">
            <w:pPr>
              <w:rPr>
                <w:rFonts w:ascii="Times New Roman" w:hAnsi="Times New Roman" w:cs="Times New Roman"/>
                <w:sz w:val="24"/>
              </w:rPr>
            </w:pPr>
            <w:r w:rsidRPr="00252055">
              <w:rPr>
                <w:rFonts w:ascii="Times New Roman" w:hAnsi="Times New Roman" w:cs="Times New Roman"/>
                <w:sz w:val="24"/>
              </w:rPr>
              <w:t>Спортивный зал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557,3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421,8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391,2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3CA3" w:rsidRPr="00973B98" w:rsidTr="00973B98">
        <w:tc>
          <w:tcPr>
            <w:tcW w:w="1951" w:type="dxa"/>
          </w:tcPr>
          <w:p w:rsidR="00B93CA3" w:rsidRPr="00252055" w:rsidRDefault="00B93CA3" w:rsidP="00B93CA3">
            <w:pPr>
              <w:rPr>
                <w:rFonts w:ascii="Times New Roman" w:hAnsi="Times New Roman" w:cs="Times New Roman"/>
                <w:sz w:val="24"/>
              </w:rPr>
            </w:pPr>
            <w:r w:rsidRPr="00252055">
              <w:rPr>
                <w:rFonts w:ascii="Times New Roman" w:hAnsi="Times New Roman" w:cs="Times New Roman"/>
                <w:sz w:val="24"/>
              </w:rPr>
              <w:t>Стадион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9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6453,0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93CA3" w:rsidRPr="00973B98" w:rsidRDefault="00B93CA3" w:rsidP="00B9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22898" w:rsidRDefault="00E22898"/>
    <w:p w:rsidR="00DF4151" w:rsidRDefault="00DF4151"/>
    <w:sectPr w:rsidR="00DF4151" w:rsidSect="00DF41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97A1D"/>
    <w:rsid w:val="00197A1D"/>
    <w:rsid w:val="00252055"/>
    <w:rsid w:val="0032641F"/>
    <w:rsid w:val="0066214D"/>
    <w:rsid w:val="00973B98"/>
    <w:rsid w:val="009E1820"/>
    <w:rsid w:val="00A02BF6"/>
    <w:rsid w:val="00B93CA3"/>
    <w:rsid w:val="00DF4151"/>
    <w:rsid w:val="00E22898"/>
    <w:rsid w:val="00E8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11</cp:revision>
  <dcterms:created xsi:type="dcterms:W3CDTF">2018-04-12T07:03:00Z</dcterms:created>
  <dcterms:modified xsi:type="dcterms:W3CDTF">2018-04-23T08:19:00Z</dcterms:modified>
</cp:coreProperties>
</file>