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31C" w:rsidRPr="000F031C" w:rsidRDefault="000F031C" w:rsidP="000F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0F031C" w:rsidRPr="000F031C" w:rsidRDefault="000F031C" w:rsidP="000F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 126» </w:t>
      </w:r>
    </w:p>
    <w:p w:rsidR="000F031C" w:rsidRPr="000F031C" w:rsidRDefault="000F031C" w:rsidP="000F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0F031C" w:rsidRPr="000F031C" w:rsidRDefault="000F031C" w:rsidP="000F0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 xml:space="preserve">Директор МБОУ «СОШ № 126» _____________А.В.Загайнов </w:t>
      </w:r>
    </w:p>
    <w:p w:rsidR="000F031C" w:rsidRPr="000F031C" w:rsidRDefault="000F031C" w:rsidP="000F03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 xml:space="preserve">Приказ от 29.08.2016 № 01-08/49-21-5 </w:t>
      </w:r>
    </w:p>
    <w:p w:rsidR="000F031C" w:rsidRDefault="000F031C" w:rsidP="000F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31C" w:rsidRDefault="000F031C" w:rsidP="000F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>План работы ГОУ  МБОУ «СОШ № 126» на 2016-2017уч</w:t>
      </w:r>
      <w:proofErr w:type="gramStart"/>
      <w:r w:rsidRPr="000F031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F031C">
        <w:rPr>
          <w:rFonts w:ascii="Times New Roman" w:hAnsi="Times New Roman" w:cs="Times New Roman"/>
          <w:sz w:val="28"/>
          <w:szCs w:val="28"/>
        </w:rPr>
        <w:t>од</w:t>
      </w:r>
    </w:p>
    <w:p w:rsidR="000F031C" w:rsidRPr="000F031C" w:rsidRDefault="000F031C" w:rsidP="000F0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31C" w:rsidRDefault="000F031C" w:rsidP="000F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 xml:space="preserve">ОСНОВНАЯ ЦЕЛЬ ДЕЯТЕЛЬНОСТИ: осуществление общественно- государственного управления школой. </w:t>
      </w:r>
    </w:p>
    <w:p w:rsidR="000F031C" w:rsidRDefault="000F031C" w:rsidP="000F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0F031C" w:rsidRDefault="000F031C" w:rsidP="000F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 xml:space="preserve">1. Содействие созданию оптимальных условий для организации образовательного процесса. </w:t>
      </w:r>
    </w:p>
    <w:p w:rsidR="000F031C" w:rsidRDefault="000F031C" w:rsidP="000F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>2. Продолжить реализацию Программы развития школы.</w:t>
      </w:r>
    </w:p>
    <w:p w:rsidR="000F031C" w:rsidRDefault="000F031C" w:rsidP="000F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 xml:space="preserve"> 3. Принять участие в деятельности школы по вопросам повышения качества образования. </w:t>
      </w:r>
    </w:p>
    <w:p w:rsidR="000F031C" w:rsidRDefault="000F031C" w:rsidP="000F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 xml:space="preserve">4. Повышение эффективности финансово-хозяйственной деятельности школы, работа по привлечению внебюджетных средств. </w:t>
      </w:r>
    </w:p>
    <w:p w:rsidR="000F031C" w:rsidRDefault="000F031C" w:rsidP="000F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>5. Участие в оценке качества и результативности труда работников школы.</w:t>
      </w:r>
    </w:p>
    <w:p w:rsidR="000F031C" w:rsidRDefault="000F031C" w:rsidP="000F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31C">
        <w:rPr>
          <w:rFonts w:ascii="Times New Roman" w:hAnsi="Times New Roman" w:cs="Times New Roman"/>
          <w:sz w:val="28"/>
          <w:szCs w:val="28"/>
        </w:rPr>
        <w:t xml:space="preserve"> 6. Информирование родителей и общественности о работе учреждения, Управляющего совета, в том числе через школьный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786"/>
        <w:gridCol w:w="1594"/>
        <w:gridCol w:w="3191"/>
      </w:tblGrid>
      <w:tr w:rsidR="000F031C" w:rsidTr="000F031C">
        <w:tc>
          <w:tcPr>
            <w:tcW w:w="4786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1594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191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F031C" w:rsidTr="000F031C">
        <w:tc>
          <w:tcPr>
            <w:tcW w:w="4786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1. Итоги учебного года</w:t>
            </w:r>
            <w:proofErr w:type="gram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proofErr w:type="gram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кзамены, итоги лета)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 2. Утверждение годового плана мероприятий школы. 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3. Организация горячего питания </w:t>
            </w:r>
            <w:proofErr w:type="gram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списков обучающихся на льготное питание. 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4. О довыборах членов Управляющего совета. Определение состава постоянных комиссий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 5. Информационное ознакомление с нормативно – правовой базой, регулирующей образовательный процесс 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6. Утверждение Публичного доклада директора 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1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0F031C" w:rsidTr="000F031C">
        <w:tc>
          <w:tcPr>
            <w:tcW w:w="4786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. Введения платных дополнительных образовательных услуг.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направлений расходов на новый финансовый год. 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Медицинское сопровождение образовательного процесса. 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3. Основные направления работы школы по профилактике правонарушений и преступлений </w:t>
            </w:r>
            <w:proofErr w:type="gram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 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Внеучебная</w:t>
            </w:r>
            <w:proofErr w:type="spell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 занятость </w:t>
            </w:r>
            <w:proofErr w:type="gram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F031C" w:rsidRP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5. Согласование стимулирующих выплат</w:t>
            </w:r>
          </w:p>
        </w:tc>
        <w:tc>
          <w:tcPr>
            <w:tcW w:w="1594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91" w:type="dxa"/>
          </w:tcPr>
          <w:p w:rsidR="000F031C" w:rsidRDefault="000F031C">
            <w:r w:rsidRPr="00577FB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0F031C" w:rsidTr="000F031C">
        <w:tc>
          <w:tcPr>
            <w:tcW w:w="4786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Об итогах исполнения бюджета. 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2. Проверка охраны труда и техники 3. безопасности, соблюдения санитарно- гигиенических правил в классах. 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4. Согласование списка учебников, рекомендованных </w:t>
            </w:r>
            <w:proofErr w:type="spell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 России для образовательного процесса. 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5. Обеспечение </w:t>
            </w:r>
            <w:proofErr w:type="gram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 учебниками. 6. 4. О соблюдении санитарно- гигиенического режима в школе и организация питания. 7. Энергосберегающие мероприятия в школе.</w:t>
            </w:r>
          </w:p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 8. Контроль со стороны родителей за успеваемостью детей. 9. Участие родителей в общественной жизни класса и школы. Директор Члены УС Школьный библиотекарь </w:t>
            </w:r>
          </w:p>
        </w:tc>
        <w:tc>
          <w:tcPr>
            <w:tcW w:w="1594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1" w:type="dxa"/>
          </w:tcPr>
          <w:p w:rsidR="000F031C" w:rsidRDefault="000F031C">
            <w:r w:rsidRPr="00577FB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  <w:tr w:rsidR="000F031C" w:rsidTr="000F031C">
        <w:tc>
          <w:tcPr>
            <w:tcW w:w="4786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1. Утверждение режима работы и календарного учебного графика работы ОУ на </w:t>
            </w:r>
            <w:proofErr w:type="gram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. Год. 2. Обсуждение и утверждение плана работы Управляющего совета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учебный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3. Согласование образовательных программ, учебных планов, профилей обучения на новый </w:t>
            </w:r>
            <w:proofErr w:type="spell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. год.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4. Организация отдыха, оздоровления и </w:t>
            </w:r>
            <w:proofErr w:type="gramStart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трудоустройства</w:t>
            </w:r>
            <w:proofErr w:type="gramEnd"/>
            <w:r w:rsidRPr="000F031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летний период.</w:t>
            </w:r>
          </w:p>
          <w:p w:rsidR="000F031C" w:rsidRP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31C">
              <w:rPr>
                <w:rFonts w:ascii="Times New Roman" w:hAnsi="Times New Roman" w:cs="Times New Roman"/>
                <w:sz w:val="28"/>
                <w:szCs w:val="28"/>
              </w:rPr>
              <w:t>5. О подготовке школы к новому учебному году.</w:t>
            </w:r>
          </w:p>
        </w:tc>
        <w:tc>
          <w:tcPr>
            <w:tcW w:w="1594" w:type="dxa"/>
          </w:tcPr>
          <w:p w:rsidR="000F031C" w:rsidRDefault="000F031C" w:rsidP="000F0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91" w:type="dxa"/>
          </w:tcPr>
          <w:p w:rsidR="000F031C" w:rsidRDefault="000F031C">
            <w:r w:rsidRPr="00577FB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</w:tc>
      </w:tr>
    </w:tbl>
    <w:p w:rsidR="000F031C" w:rsidRDefault="000F031C" w:rsidP="000F0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F031C" w:rsidSect="0038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103F70"/>
    <w:rsid w:val="000F031C"/>
    <w:rsid w:val="00103F70"/>
    <w:rsid w:val="00380581"/>
    <w:rsid w:val="004667F4"/>
    <w:rsid w:val="00E3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4</DocSecurity>
  <Lines>19</Lines>
  <Paragraphs>5</Paragraphs>
  <ScaleCrop>false</ScaleCrop>
  <Company>School126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bsl63</dc:creator>
  <cp:keywords/>
  <dc:description/>
  <cp:lastModifiedBy>dntet</cp:lastModifiedBy>
  <cp:revision>2</cp:revision>
  <dcterms:created xsi:type="dcterms:W3CDTF">2017-03-22T07:36:00Z</dcterms:created>
  <dcterms:modified xsi:type="dcterms:W3CDTF">2017-03-22T07:36:00Z</dcterms:modified>
</cp:coreProperties>
</file>